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9AD" w:rsidRPr="00E615B8" w:rsidRDefault="00FF09AD" w:rsidP="00E61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5B8"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FF09AD" w:rsidRPr="00E615B8" w:rsidRDefault="00896CEB" w:rsidP="00E61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5B8">
        <w:rPr>
          <w:rFonts w:ascii="Times New Roman" w:hAnsi="Times New Roman" w:cs="Times New Roman"/>
          <w:sz w:val="24"/>
          <w:szCs w:val="24"/>
        </w:rPr>
        <w:t>Магистратура</w:t>
      </w:r>
      <w:r w:rsidR="00FF09AD" w:rsidRPr="00E615B8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</w:p>
    <w:p w:rsidR="00FF09AD" w:rsidRPr="00E615B8" w:rsidRDefault="00E05AEB" w:rsidP="00E61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5B8">
        <w:rPr>
          <w:rFonts w:ascii="Times New Roman" w:hAnsi="Times New Roman" w:cs="Times New Roman"/>
          <w:sz w:val="24"/>
          <w:szCs w:val="24"/>
        </w:rPr>
        <w:t>38.04.04 Государственное и муниципальное управление</w:t>
      </w:r>
      <w:r w:rsidRPr="00E615B8">
        <w:rPr>
          <w:rFonts w:ascii="Times New Roman" w:hAnsi="Times New Roman" w:cs="Times New Roman"/>
          <w:sz w:val="24"/>
          <w:szCs w:val="24"/>
        </w:rPr>
        <w:cr/>
      </w:r>
      <w:r w:rsidR="00FF09AD" w:rsidRPr="00E615B8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</w:p>
    <w:p w:rsidR="00FF09AD" w:rsidRPr="00E615B8" w:rsidRDefault="00E05AEB" w:rsidP="00E61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5B8">
        <w:rPr>
          <w:rFonts w:ascii="Times New Roman" w:hAnsi="Times New Roman" w:cs="Times New Roman"/>
          <w:sz w:val="24"/>
          <w:szCs w:val="24"/>
        </w:rPr>
        <w:t>"Государственное регулирование экономики"</w:t>
      </w:r>
    </w:p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2551"/>
        <w:gridCol w:w="6095"/>
      </w:tblGrid>
      <w:tr w:rsidR="00FF09AD" w:rsidRPr="00E615B8" w:rsidTr="00E615B8">
        <w:trPr>
          <w:trHeight w:val="255"/>
        </w:trPr>
        <w:tc>
          <w:tcPr>
            <w:tcW w:w="1957" w:type="dxa"/>
            <w:hideMark/>
          </w:tcPr>
          <w:p w:rsidR="00FF09AD" w:rsidRPr="00E615B8" w:rsidRDefault="00FF09AD" w:rsidP="00E6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51" w:type="dxa"/>
          </w:tcPr>
          <w:p w:rsidR="00FF09AD" w:rsidRPr="00E615B8" w:rsidRDefault="00FF09AD" w:rsidP="00E6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FF09AD" w:rsidRPr="00E615B8" w:rsidRDefault="00FF09AD" w:rsidP="00E6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</w:tc>
      </w:tr>
      <w:tr w:rsidR="00FF09AD" w:rsidRPr="00E615B8" w:rsidTr="00E615B8">
        <w:trPr>
          <w:trHeight w:val="255"/>
        </w:trPr>
        <w:tc>
          <w:tcPr>
            <w:tcW w:w="10603" w:type="dxa"/>
            <w:gridSpan w:val="3"/>
          </w:tcPr>
          <w:p w:rsidR="00FF09AD" w:rsidRPr="00E615B8" w:rsidRDefault="00FF09AD" w:rsidP="00E6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8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</w:t>
            </w:r>
          </w:p>
        </w:tc>
      </w:tr>
      <w:tr w:rsidR="00391970" w:rsidRPr="00E615B8" w:rsidTr="00E615B8">
        <w:trPr>
          <w:trHeight w:val="255"/>
        </w:trPr>
        <w:tc>
          <w:tcPr>
            <w:tcW w:w="10603" w:type="dxa"/>
            <w:gridSpan w:val="3"/>
          </w:tcPr>
          <w:p w:rsidR="00391970" w:rsidRPr="00E615B8" w:rsidRDefault="00391970" w:rsidP="00E615B8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E05AE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E05AE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систем и системный анализ (продвинутый уровень)</w:t>
            </w:r>
          </w:p>
        </w:tc>
        <w:tc>
          <w:tcPr>
            <w:tcW w:w="6095" w:type="dxa"/>
          </w:tcPr>
          <w:p w:rsidR="00FF09AD" w:rsidRPr="00AD3A5E" w:rsidRDefault="008A7A12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Кризис теоретических основ и формирование в ХХ столетии новых мировоззренческих взглядов на процессы становления и развития современного общества. Смена естественнонаучной парадигмы. Возникновение теорий, обосновывающих объективность нелинейности функционирования систем различной природы. Понятие «Система» и «Системный анализ» во взаимосвязи представления родственных понятий (системные исследования, системный подход, сложная система, открытая система, системология, системотехника и др.)</w:t>
            </w:r>
          </w:p>
          <w:p w:rsidR="008A7A12" w:rsidRPr="00AD3A5E" w:rsidRDefault="008A7A12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систем. Элементы системы. Понятие связи. Прямые и обратные связи. Кибернетическая модель. Связь с окружающей средой, входы и выходы системы. Структуры систем. Типы структур. Показатели оценки эффективности структур. Функциональные свойства систем. Статические и динамические характеристики функционирования систем. Устойчивость динамических систем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Целенаправленная деятельность. Цели и проблемы. Использование критериев в целеполагании. Трудности целеполагания (ограничения, неопределенность, множественность, изменение во времени). Требования к цели. Целеобразование в организациях. Закономерности взаимодействия части и целого. Закономерности иерархичности. Энтропийныезакономерности. Закономерности развития. Анализ закономерностей становления и развития информационного общества с позиций системного подхода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организации. Роль современной организации в становлении и развитии информационного общества. Базовые системы в организации: технические, биологические, технологические, экономические, производственные, социальные. Понятие системы управления. Аксиомы теории управления. Постановка задачи управления. Структуры систем и законы регулирования. Многоуровневые системы управления и декомпозиция задач управления Система родственных понятий: «Метод», «Методика», «Методология». Естественнонаучная методология и системный подход. Обзор методик системного анализа (С. Оптнер, С. Янг, Ю.А. Черняк, Э. Квейд). Ограниченность системного анализа. Подходы к анализу и проектированию систем Основные области применения моделей. Моделирование как информационный процесс. Понятие изоморфизма и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гомоморфизма. Классификация моделей по основаниям: по цели моделирования, по способу моделирования, по степени формализации, по степени неопределенности, по зависимости от времени, по назначению моделирования. Методы моделирования систем. Математическое описание систем. Постановка задачи построения математической модели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E05AE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E05AE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 и управление командой</w:t>
            </w:r>
          </w:p>
        </w:tc>
        <w:tc>
          <w:tcPr>
            <w:tcW w:w="6095" w:type="dxa"/>
          </w:tcPr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Группа как система и подсистема организации.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Ролевая структура и структура власти в группе.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Коммуникативные процессы в группе.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Закономерности и этапы развития группы.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команды.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Принятие групповых решений..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конфликта.</w:t>
            </w:r>
          </w:p>
          <w:p w:rsidR="00FF09AD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Психология лидерства.</w:t>
            </w:r>
          </w:p>
        </w:tc>
      </w:tr>
      <w:tr w:rsidR="00FF09AD" w:rsidRPr="00AD3A5E" w:rsidTr="00E615B8">
        <w:trPr>
          <w:trHeight w:val="25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Межкультурное взаимодействие в современном обществе</w:t>
            </w:r>
          </w:p>
        </w:tc>
        <w:tc>
          <w:tcPr>
            <w:tcW w:w="6095" w:type="dxa"/>
          </w:tcPr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Международные культурные обмены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2. Межкультурная коммуникация и культурная среда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3.  Глобализация культуры и культурной самобытности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4. Мультикультурная политика государства и толерантность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  <w:p w:rsidR="003968AC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5.  Традиция в системе историко-культурного наследия</w:t>
            </w:r>
          </w:p>
          <w:p w:rsidR="00FF09AD" w:rsidRPr="00AD3A5E" w:rsidRDefault="003968AC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095" w:type="dxa"/>
          </w:tcPr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добровольческой (волонтерской) деятельности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волонтерами</w:t>
            </w:r>
          </w:p>
          <w:p w:rsidR="00FF09AD" w:rsidRPr="00AD3A5E" w:rsidRDefault="009C0BF6" w:rsidP="00AD3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социально-ориентированными НКО, инициативными группами, органами власти и иными организациями</w:t>
            </w:r>
          </w:p>
        </w:tc>
      </w:tr>
      <w:tr w:rsidR="00FF09AD" w:rsidRPr="00AD3A5E" w:rsidTr="00E615B8">
        <w:trPr>
          <w:trHeight w:val="25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Современные коммуникативные технологии</w:t>
            </w:r>
          </w:p>
        </w:tc>
        <w:tc>
          <w:tcPr>
            <w:tcW w:w="6095" w:type="dxa"/>
          </w:tcPr>
          <w:p w:rsidR="00FF09AD" w:rsidRPr="00AD3A5E" w:rsidRDefault="00201BC4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магистранты  освоят: теоретические основы, структуру и содержание процесса деловой коммуникации; методы и способы эффективного общения, проявляющиеся в выборе средств убеждения и оказания влияния на партнеров по общению; приемы психологической защиты личности от негативных, травмирующих переживаний, способы адаптации; способы предупреждения конфликтов и выхода из конфликтных ситуаций; правила активного стиля общения и успешной самопрезентации в деловой коммуникации. Важными умениями студентов станут следующие: выбирать такие стиль, средства, приемы общения, которые бы с минимальными затратами приводили к намеченной цели общения; находить пути преодоления конфликтных ситуаций, встречающихся как в пределах учебной жизни, так и вне ее;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эффективно взаимодействовать в команде.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теории и технологии развития личности</w:t>
            </w:r>
          </w:p>
        </w:tc>
        <w:tc>
          <w:tcPr>
            <w:tcW w:w="6095" w:type="dxa"/>
          </w:tcPr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Необходимость управления персональным развитием личности.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Составные части и функции процесса персонального развития личности.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Методы инвентаризации времени.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Анализ «поглотителей» времени.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Планирование личного времени.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Принципы и правила эффективного управления временем.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Управление ресурсом активности человека.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Стрессы и их влияние на работоспособность личности.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Коммуникации в работе.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Этические аспекты управленческой деятельности.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культуры личности.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Управление ресурсом платежеспособности.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деятельности.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Программа саморазвития личности.</w:t>
            </w:r>
          </w:p>
          <w:p w:rsidR="00FF09AD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Проблемы активизации процессов саморазвития личности.</w:t>
            </w:r>
          </w:p>
        </w:tc>
      </w:tr>
      <w:tr w:rsidR="00FF09AD" w:rsidRPr="00AD3A5E" w:rsidTr="00E615B8">
        <w:trPr>
          <w:trHeight w:val="49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6095" w:type="dxa"/>
          </w:tcPr>
          <w:p w:rsidR="00362B35" w:rsidRPr="00AD3A5E" w:rsidRDefault="00362B35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и  развитие проектного менеджмента</w:t>
            </w:r>
          </w:p>
          <w:p w:rsidR="00362B35" w:rsidRPr="00AD3A5E" w:rsidRDefault="00362B35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 развитие проектного менеджмента за рубежом. Этапы развития проектного менеджмента в России. </w:t>
            </w:r>
            <w:r w:rsidR="00610ECC"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подход как инструмент повышения эффективности государственного и муниципального управления.</w:t>
            </w:r>
          </w:p>
          <w:p w:rsidR="00362B35" w:rsidRPr="00AD3A5E" w:rsidRDefault="00362B35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ипы и виды проектов </w:t>
            </w:r>
          </w:p>
          <w:p w:rsidR="00362B35" w:rsidRPr="00AD3A5E" w:rsidRDefault="00362B35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проектов. </w:t>
            </w:r>
            <w:r w:rsidR="00353A93"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Национальные проекты. Федеральные проекты. Программно-целевой метод и его применение в государственном и муниципальном управлении. </w:t>
            </w:r>
          </w:p>
          <w:p w:rsidR="00362B35" w:rsidRPr="00AD3A5E" w:rsidRDefault="00362B35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</w:t>
            </w:r>
            <w:r w:rsidR="00610ECC"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проектами в органах власти</w:t>
            </w:r>
          </w:p>
          <w:p w:rsidR="00362B35" w:rsidRPr="00AD3A5E" w:rsidRDefault="00610ECC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проекта. </w:t>
            </w:r>
            <w:r w:rsidR="00362B35"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</w:t>
            </w: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деятельности. Нормативно-правовое обеспечение управления проектами.</w:t>
            </w:r>
          </w:p>
          <w:p w:rsidR="00610ECC" w:rsidRPr="00AD3A5E" w:rsidRDefault="00610ECC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проекта</w:t>
            </w:r>
          </w:p>
          <w:p w:rsidR="00E97901" w:rsidRPr="00AD3A5E" w:rsidRDefault="008C3DB7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проекта. Формирование и развитие команды проекта. Мотивация участников проекта. </w:t>
            </w:r>
            <w:r w:rsidR="00E97901"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участников проектной деятельности в органах власти.</w:t>
            </w:r>
          </w:p>
          <w:p w:rsidR="00E97901" w:rsidRPr="00AD3A5E" w:rsidRDefault="00E97901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разработкой проекта</w:t>
            </w:r>
          </w:p>
          <w:p w:rsidR="00E97901" w:rsidRPr="00AD3A5E" w:rsidRDefault="00E97901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Инициация проекта. Планирование проекта. Разработка сетевых моделей и планов-графиков. Бюджетирование проекта. Документирование плана проекта.  </w:t>
            </w:r>
          </w:p>
          <w:p w:rsidR="00362B35" w:rsidRPr="00AD3A5E" w:rsidRDefault="00362B35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проектами в условиях неопределенности и риска </w:t>
            </w:r>
          </w:p>
          <w:p w:rsidR="00362B35" w:rsidRPr="00AD3A5E" w:rsidRDefault="00362B35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проектных рисков и факторов риска. Методы оценки риска проекта. Управление рисками проекта.  Технологии управления проектами в условиях риска.</w:t>
            </w: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7901"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реализацией проекта</w:t>
            </w:r>
          </w:p>
          <w:p w:rsidR="00FF09AD" w:rsidRPr="00AD3A5E" w:rsidRDefault="008C3DB7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ресурсами проекта. Управление качеством проекта. </w:t>
            </w:r>
            <w:r w:rsidR="00E97901"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проекта. Мониторинг фактического выполнения работ. Анализ результатов и корректирующие действия. Завершение проекта.</w:t>
            </w:r>
          </w:p>
          <w:p w:rsidR="00E97901" w:rsidRPr="00AD3A5E" w:rsidRDefault="00E97901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экспертиза проекта</w:t>
            </w:r>
          </w:p>
          <w:p w:rsidR="00E97901" w:rsidRPr="00AD3A5E" w:rsidRDefault="00E97901" w:rsidP="00AD3A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эффективности проектной деятельности. Показатели эффективности проекта. Оценка эффективности проекта. Экспертиза проекта.</w:t>
            </w:r>
          </w:p>
        </w:tc>
      </w:tr>
      <w:tr w:rsidR="00FF09AD" w:rsidRPr="00AD3A5E" w:rsidTr="00E615B8">
        <w:trPr>
          <w:trHeight w:val="255"/>
        </w:trPr>
        <w:tc>
          <w:tcPr>
            <w:tcW w:w="10603" w:type="dxa"/>
            <w:gridSpan w:val="3"/>
            <w:hideMark/>
          </w:tcPr>
          <w:p w:rsidR="00FF09AD" w:rsidRPr="00AD3A5E" w:rsidRDefault="00097B95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"Общепрофессиональная подготовка"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Б1.О.08.01</w:t>
            </w:r>
          </w:p>
        </w:tc>
        <w:tc>
          <w:tcPr>
            <w:tcW w:w="2551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95" w:type="dxa"/>
          </w:tcPr>
          <w:p w:rsidR="00FE75F9" w:rsidRPr="00AD3A5E" w:rsidRDefault="00FE75F9" w:rsidP="00AD3A5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3A5E">
              <w:rPr>
                <w:rFonts w:ascii="Times New Roman" w:hAnsi="Times New Roman"/>
                <w:b w:val="0"/>
                <w:sz w:val="24"/>
                <w:szCs w:val="24"/>
              </w:rPr>
              <w:t>Сущность и содержание методологии научного исследования. Предмет методологии науки.Сущность научного метода.Критерии и нормы научного познания.</w:t>
            </w:r>
          </w:p>
          <w:p w:rsidR="00FE75F9" w:rsidRPr="00AD3A5E" w:rsidRDefault="00FE75F9" w:rsidP="00AD3A5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обоснование его результатов. Классификация методов познанияКлассификации научных методов.Виды научных методов.</w:t>
            </w:r>
          </w:p>
          <w:p w:rsidR="00FE75F9" w:rsidRPr="00AD3A5E" w:rsidRDefault="00FE75F9" w:rsidP="00AD3A5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Общенаучные методы познания.Методы социально-гуманитарных дисциплин.Сущность научной проблемы и подходы к её постановкеСущность проблемной области. Сущность научной проблемы.Научные подходы к постановке научной проблемы.Научные проблемы в системе государственного и муниципального управления.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Научные законы и закономерности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Сущность научного закона.Виды научных законов.Сущность научной закономерности.</w:t>
            </w:r>
          </w:p>
          <w:p w:rsidR="00FE75F9" w:rsidRPr="00AD3A5E" w:rsidRDefault="00FE75F9" w:rsidP="00AD3A5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теории и концепции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Сущность научной теории.Составные части научной теории.Основные функции научной теории.Сущность научной концепции.Выдвижение, построение и проверка научных гипотез.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Эмпирические методы исследования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Сущность эмпирического метода познания.Виды эмпирических методов исследования.Наблюдение как метод познания.Эксперимент как особая форма научного познания.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методы исследования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Сущность теоретического метода познания.Виды теоретических методов исследования.Абстрагирование и идеализация – начало теоретического исследования.</w:t>
            </w:r>
          </w:p>
          <w:p w:rsidR="00FF09AD" w:rsidRPr="00AD3A5E" w:rsidRDefault="00FE75F9" w:rsidP="00AD3A5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Научные факты и их обобщение.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экономических наук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Методология экономических наук.Методы экономических наук.Экономические концепции и теории.Системный подход и системный анализ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Системный подход и классификация систем.Самоорганизация систем и синергетика.Системный подход и современное научное мировоззрение.Методика подготовки выпускной квалификационной работы Программа проведения исследования. Структура выпускной квалификационной работы и требования к ее оформлению.Подготовка к защите и защита выпускной квалификационной работы.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Б1.О.08.02</w:t>
            </w:r>
          </w:p>
        </w:tc>
        <w:tc>
          <w:tcPr>
            <w:tcW w:w="2551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политика на государственной и муниципальной службе</w:t>
            </w:r>
          </w:p>
        </w:tc>
        <w:tc>
          <w:tcPr>
            <w:tcW w:w="6095" w:type="dxa"/>
          </w:tcPr>
          <w:p w:rsidR="008A1D0E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природа  и последствия коррупции</w:t>
            </w:r>
          </w:p>
          <w:p w:rsidR="008A1D0E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коррупции. Исторические и социальные корни коррупции. Сферы проявления и основные факторы коррупции. Коррупция в современной России.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стандарты противодействия коррупции.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борьбы с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1D0E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Институциональные основы противодействия коррупции в Р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  <w:p w:rsidR="008A1D0E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нормативные правовые акты в сфере противодействии коррупции</w:t>
            </w:r>
            <w:r w:rsidRPr="00AD3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правовых средств противодеи̌ствиякоррупции.Национальная стратегия противодействия коррупции и Национальный план противодействия коррупции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рганы государственной власти, участвующие в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направлений государственной политики в сфере противодействия коррупции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антикоррупционных программ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власти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совещательны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экспертны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 коррупции. И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нституты гражданского общества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субъекты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контроля.Политика государства в сфере взаимодействия институтов гражданского общества и органов власти.</w:t>
            </w:r>
          </w:p>
          <w:p w:rsidR="008A1D0E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в РФ</w:t>
            </w:r>
          </w:p>
          <w:p w:rsidR="00FF09AD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коррупции в системе управления народным хозяйством.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антикоррупционное регулирование нормотворческой деятельности на федеральном, региональном и местном уровнях. 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 </w:t>
            </w:r>
          </w:p>
        </w:tc>
      </w:tr>
      <w:tr w:rsidR="00FF09AD" w:rsidRPr="00AD3A5E" w:rsidTr="00E615B8">
        <w:trPr>
          <w:trHeight w:val="330"/>
        </w:trPr>
        <w:tc>
          <w:tcPr>
            <w:tcW w:w="1957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Б1.О.08.03</w:t>
            </w:r>
          </w:p>
        </w:tc>
        <w:tc>
          <w:tcPr>
            <w:tcW w:w="2551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095" w:type="dxa"/>
          </w:tcPr>
          <w:p w:rsidR="00F71F29" w:rsidRPr="00AD3A5E" w:rsidRDefault="00F71F29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экономических отношений.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нормативно-правовые акты в экономической области. Преступления в экономической сфере. </w:t>
            </w:r>
          </w:p>
          <w:p w:rsidR="00FF09AD" w:rsidRPr="00AD3A5E" w:rsidRDefault="00F71F29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права в предпринимательской сфере. Значение законности и правопорядка в экономической сфере.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собственности. </w:t>
            </w:r>
            <w:r w:rsidRPr="00AD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лица как субъекты предпринимательства.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предпринимательство.</w:t>
            </w:r>
          </w:p>
        </w:tc>
      </w:tr>
      <w:tr w:rsidR="00FF09AD" w:rsidRPr="00AD3A5E" w:rsidTr="00E615B8">
        <w:trPr>
          <w:trHeight w:val="255"/>
        </w:trPr>
        <w:tc>
          <w:tcPr>
            <w:tcW w:w="1957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Б1.О.08.04</w:t>
            </w:r>
          </w:p>
        </w:tc>
        <w:tc>
          <w:tcPr>
            <w:tcW w:w="2551" w:type="dxa"/>
            <w:hideMark/>
          </w:tcPr>
          <w:p w:rsidR="00FF09AD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6095" w:type="dxa"/>
          </w:tcPr>
          <w:p w:rsidR="00FF09AD" w:rsidRPr="00AD3A5E" w:rsidRDefault="00FA0E1A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управления государственным и муниципальным имуществом. Государственная политика в сфере управления государственным и муниципальным имуществом. Государственная и муниципальная собственность в современной экономике. Система управления государственным и муниципальным имуществом, ориентированная на инновационную модернизацию экономики. Социально-экономические аспекты процесса управления государственным и муниципальным имуществом. Особенности формирования и реализации инвестиционной политики в сфере управления государственным и муниципальным имуществом.</w:t>
            </w:r>
          </w:p>
        </w:tc>
      </w:tr>
      <w:tr w:rsidR="00097B95" w:rsidRPr="00AD3A5E" w:rsidTr="00E615B8">
        <w:trPr>
          <w:trHeight w:val="255"/>
        </w:trPr>
        <w:tc>
          <w:tcPr>
            <w:tcW w:w="1957" w:type="dxa"/>
            <w:hideMark/>
          </w:tcPr>
          <w:p w:rsidR="00097B95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Б1.О.08.05</w:t>
            </w:r>
          </w:p>
        </w:tc>
        <w:tc>
          <w:tcPr>
            <w:tcW w:w="2551" w:type="dxa"/>
            <w:hideMark/>
          </w:tcPr>
          <w:p w:rsidR="00097B95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процессы и процедуры в органах государственной власти РФ</w:t>
            </w:r>
          </w:p>
        </w:tc>
        <w:tc>
          <w:tcPr>
            <w:tcW w:w="6095" w:type="dxa"/>
          </w:tcPr>
          <w:p w:rsidR="00097B95" w:rsidRPr="00AD3A5E" w:rsidRDefault="008A1D0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Административно–управленческий процесс в системе государственного управления. Административные регламенты в административно–управленческом процессе. Административные процессы и административные барьеры в органах государственной власти.</w:t>
            </w:r>
          </w:p>
        </w:tc>
      </w:tr>
      <w:tr w:rsidR="00097B95" w:rsidRPr="00AD3A5E" w:rsidTr="00E615B8">
        <w:trPr>
          <w:trHeight w:val="255"/>
        </w:trPr>
        <w:tc>
          <w:tcPr>
            <w:tcW w:w="1957" w:type="dxa"/>
            <w:hideMark/>
          </w:tcPr>
          <w:p w:rsidR="00097B95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Б1.О.08.06</w:t>
            </w:r>
          </w:p>
        </w:tc>
        <w:tc>
          <w:tcPr>
            <w:tcW w:w="2551" w:type="dxa"/>
            <w:hideMark/>
          </w:tcPr>
          <w:p w:rsidR="00097B95" w:rsidRPr="00AD3A5E" w:rsidRDefault="00097B9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государственном управлении</w:t>
            </w:r>
          </w:p>
        </w:tc>
        <w:tc>
          <w:tcPr>
            <w:tcW w:w="6095" w:type="dxa"/>
          </w:tcPr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Государство в условиях цифровизации экономики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Роль и функции государства в условиях цифровой экономики. Понятие цифровой трансформации и цифровизации экономики. Модели цифрового государственного управления. Государственные стратегии цифровизации экономики и социальной сферы. Государственные стратегии цифровизации.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использования информационно-коммуникационных технологий в государственном управлении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информатизация: понятие и направления внедрения. Нормативно-правовая база внедрения информационно-коммуникационных технологий в государственное управление и обеспечения их функционирования. Принципы использования информационно-коммуникационные технологии в государственном управлении. Открытые и закрытые системы. Защита информации. Обработка информационно-коммуникационными технологиями информации ограниченного доступа. Требования к системам относительно обработки персональных данных.Формы взаимодействия конечных пользователей с государственными информационными системами. Требования к технологическим, программным и лингвистическим средствам ИКТ государственного управления.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для решения задач государственного управления 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информационная система «Управление». Единый портал государственных услуг: «Электронное правительство». Использование ИКТ для обеспечения доступа к информации о деятельности органов государственной власти и органов местного самоуправления. Официальные сайты органов власти. Единая система межведомственного взаимодействия. Обеспечение доступа к правовой информации:«Официальный интернет-портал правовой информации». Этапы зрелости государственных цифровых услуг, способы цифровой идентификации заявителя, проактивные услуги и исполнение жизненных ситуаций, способы реинжиниринга государственных административных процессов, административные регламенты, каналы предоставления услуг.</w:t>
            </w:r>
          </w:p>
          <w:p w:rsidR="003C2311" w:rsidRPr="00AD3A5E" w:rsidRDefault="003C2311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сетевое управление посредством сети Интернет</w:t>
            </w:r>
          </w:p>
          <w:p w:rsidR="00097B95" w:rsidRPr="00AD3A5E" w:rsidRDefault="003C2311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деятельности сетевых организаций. Государство как сетевая организация. Глобальное сетевое управление: понятие и особенности. Нормативные основы глобального сетевого управления. Основные направления развития глобального сетевого управления. Возможности глобального сетевого управления и управления посредством сети «Интернет» в публично-правовой сфере.  Технологический потенциал сетей и сетевых технологий для управления: бюджетной, налоговой, банковской пенсионной, миграционной и других сфер.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Б1.О.08.07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финансов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Кредит, его сущность и функции  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Финансово-кредитная система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Банковская система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государственными финансами. Бюджетное устройство и бюджетная система, межбюджетные отношения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бюджет. Бюджеты субъектов РФ</w:t>
            </w:r>
            <w:r w:rsidR="00FA0E1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Сущность и функции муниципальных финансов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финансовый контроль</w:t>
            </w:r>
            <w:r w:rsidR="00CA13CA"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Б1.О.08.08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экономическая  политика</w:t>
            </w:r>
          </w:p>
        </w:tc>
        <w:tc>
          <w:tcPr>
            <w:tcW w:w="6095" w:type="dxa"/>
          </w:tcPr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методические аспекты формирования и реализации государственной политики в системе управления государством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Методология профессионального знания и практической государственной деятельности, основные категории и понятия в сфере государственной политики и управления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Роль высших должностных лиц и институтов в формировании государственной политики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Общие механизмы и технологии формирования (проектирования) и реализации государственной политики. Государственное управление успешностью страны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Цикл проектирования государственной политики и ее реализации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Типология государственных политик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Реализация, мониторинг и оценивание государственной политики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государственные политики</w:t>
            </w:r>
          </w:p>
          <w:p w:rsidR="00CA13CA" w:rsidRPr="00AD3A5E" w:rsidRDefault="00CA13CA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Финансовый блок государственных политик</w:t>
            </w:r>
          </w:p>
          <w:p w:rsidR="005A4F4B" w:rsidRPr="00AD3A5E" w:rsidRDefault="00CA13CA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гуманитарный блок государственных политик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Б1.О.08.09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стратегическое планирование и управление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 стратегического управления</w:t>
            </w:r>
          </w:p>
          <w:p w:rsidR="005A4F4B" w:rsidRPr="00AD3A5E" w:rsidRDefault="005A4F4B" w:rsidP="00AD3A5E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возникновения стратегического управления. Этапы развития стратегического планирования и управления. Зарубежный и отечественный опыт стратегического планирования.</w:t>
            </w:r>
          </w:p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стратегического управления</w:t>
            </w:r>
          </w:p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содержание процесса стратегического управления. Методы прогнозирования и планирования. </w:t>
            </w:r>
          </w:p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стратеги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потенциал развития территории.</w:t>
            </w:r>
          </w:p>
          <w:p w:rsidR="005A4F4B" w:rsidRPr="00AD3A5E" w:rsidRDefault="005A4F4B" w:rsidP="00AD3A5E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целей социально-экономического развития. Разработка концепции развития.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и стратегическое планирование социально-экономического развития регионов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как инструмент реализации социально-экономической политики на муниципальном уровне. </w:t>
            </w:r>
            <w:r w:rsidRPr="00AD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программ и проектов социально-экономического развития регионов. Оценка эффективности государственных и муниципальных программ.</w:t>
            </w:r>
          </w:p>
          <w:p w:rsidR="005A4F4B" w:rsidRPr="00AD3A5E" w:rsidRDefault="005A4F4B" w:rsidP="00AD3A5E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планирование и управление развитием базовых отраслей национальной экономики</w:t>
            </w:r>
          </w:p>
          <w:p w:rsidR="005A4F4B" w:rsidRPr="00AD3A5E" w:rsidRDefault="005A4F4B" w:rsidP="00AD3A5E">
            <w:pPr>
              <w:pStyle w:val="a6"/>
              <w:tabs>
                <w:tab w:val="left" w:pos="0"/>
                <w:tab w:val="left" w:pos="329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направления развития отраслей промышленности. Стратегии инновационного развития экономики. Стратегическое планирование развития объектов социальной сферы. </w:t>
            </w:r>
          </w:p>
          <w:p w:rsidR="005A4F4B" w:rsidRPr="00AD3A5E" w:rsidRDefault="005A4F4B" w:rsidP="00AD3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Стратегический контроль</w:t>
            </w:r>
          </w:p>
          <w:p w:rsidR="005A4F4B" w:rsidRPr="00AD3A5E" w:rsidRDefault="005A4F4B" w:rsidP="00AD3A5E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эффективного контроля.</w:t>
            </w:r>
          </w:p>
          <w:p w:rsidR="005A4F4B" w:rsidRPr="00AD3A5E" w:rsidRDefault="005A4F4B" w:rsidP="00AD3A5E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схема процесса контроля.</w:t>
            </w:r>
          </w:p>
          <w:p w:rsidR="005A4F4B" w:rsidRPr="00AD3A5E" w:rsidRDefault="005A4F4B" w:rsidP="00AD3A5E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стратегического контроля.</w:t>
            </w:r>
          </w:p>
          <w:p w:rsidR="005A4F4B" w:rsidRPr="00AD3A5E" w:rsidRDefault="005A4F4B" w:rsidP="00AD3A5E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реализации стратегии социально-экономического развития.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Б1.О.08.10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6095" w:type="dxa"/>
          </w:tcPr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Понятие, предмет и методологические основы теории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Дефиниция понятия «теория принятия управленческих решений», определение её предмета, изложение методологических основ теории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Государство как субъект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 xml:space="preserve">Специфика государства как субъекта принятия решений. Власть и управление как специфические основы деятельности государства. Базовые характеристики государства как субъекта принятия решений. Объекты и субъекты принятия решений в </w:t>
            </w:r>
            <w:hyperlink r:id="rId5" w:tooltip="Государственное управление" w:history="1">
              <w:r w:rsidRPr="00AD3A5E">
                <w:rPr>
                  <w:rStyle w:val="a7"/>
                  <w:rFonts w:eastAsiaTheme="majorEastAsia"/>
                  <w:color w:val="auto"/>
                  <w:u w:val="none"/>
                </w:rPr>
                <w:t>государственном управлении</w:t>
              </w:r>
            </w:hyperlink>
            <w:r w:rsidRPr="00AD3A5E">
              <w:t>. Многоуровневый характер принятия государственных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Классификация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Классификация управленческих решений по причинам. Классификация управленческих решений по времени действия. Классификация управленческих решений по степени регламентации. Классификация управленческих решений по содержанию. Классификация управленческих решений по способу выработки.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Этапы принятия и исполнения государственных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Основные этапы процесса принятия государственных решений. Цели и задачи подготовительного этапа. Процесс идентификации лица, принимающего решение в государственном управлении. Этап целеполагания. Этап разработки целей. Разработка и отбор альтернатив. Этап реализации и завершения процесса принятия государственных решений. Заключительный этап принятия государственных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Формы разработки и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 xml:space="preserve">Виды документов, на основе которых принимаются управленческие решения и в которых фиксируются принятые решения: организационно-правовые, распорядительные, справочно-информационные. Учредительные документы организации. Нормативные и ненормативные </w:t>
            </w:r>
            <w:hyperlink r:id="rId6" w:tooltip="Правовые акты" w:history="1">
              <w:r w:rsidRPr="00AD3A5E">
                <w:rPr>
                  <w:rStyle w:val="a7"/>
                  <w:rFonts w:eastAsiaTheme="majorEastAsia"/>
                  <w:color w:val="auto"/>
                  <w:u w:val="none"/>
                </w:rPr>
                <w:t>правовые акты</w:t>
              </w:r>
            </w:hyperlink>
            <w:r w:rsidRPr="00AD3A5E">
              <w:t>. Коллегиальные и единоличные документы.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Механизмы принятия государственных решений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Процесс и механизм принятия государственных решений. Организационные аспекты разработки решений. Прогнозирование как технологический механизм принятия государственных решений. Риски в процессе принятия государственных решений. Механизмы процесса принятия государственных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Коммуникации в процессе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 xml:space="preserve">Формулирование </w:t>
            </w:r>
            <w:hyperlink r:id="rId7" w:tooltip="Информационные бюллетени" w:history="1">
              <w:r w:rsidRPr="00AD3A5E">
                <w:rPr>
                  <w:rStyle w:val="a7"/>
                  <w:rFonts w:eastAsiaTheme="majorEastAsia"/>
                  <w:color w:val="auto"/>
                  <w:u w:val="none"/>
                </w:rPr>
                <w:t>информационного сообщения</w:t>
              </w:r>
            </w:hyperlink>
            <w:r w:rsidRPr="00AD3A5E">
              <w:t>. Передача информационного сообщения. Декодирование (интерпретация) полученного информационного сообщения. Обратная связь. Качество информации. Виды коммуникаций.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Организация и контроль исполнения государственных решений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Принципы реализации государственных решений. Согласование и продвижение государственных решений. Контроль и мониторинг при реализации государственных решений. Виды контроля. Эффективность и качество государственных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Человеческий фактор и принятие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Субъективная рациональность. Ограниченная рациональность. Эффект ореола. Эффект первого впечатления. Эффект новизны. Роль и задачи лидера государства.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Концепции принятия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Нормативная теория. Концепция ограниченной рациональности. Теория перспективы. Многокритериальные решения. Сочетание стратегий в процессе принятия управленческих решений.</w:t>
            </w:r>
          </w:p>
          <w:p w:rsidR="00320A8A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rPr>
                <w:bCs/>
              </w:rPr>
              <w:t>Принятие решений в условиях неопределённости</w:t>
            </w:r>
            <w:r w:rsidRPr="00AD3A5E">
              <w:t>.</w:t>
            </w:r>
          </w:p>
          <w:p w:rsidR="005A4F4B" w:rsidRPr="00AD3A5E" w:rsidRDefault="00320A8A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Понятие и классификация неопределённости. Понятие и виды риска. Управление рисками. Принятие управленческих решений в условиях неопределённости.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Б1.О.08.11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системного анализа. Проблема как основной объект прикладного системного анализа в государственном управлении. Управление системой как метод преобразования проблемосодержащей реальности (улучшающего воздействия). Технология системного анализа в профессиональной деятельности. Анализ и моделирование экономических и социально-экономических систем в государственном управлении.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Б1.О.08.12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6095" w:type="dxa"/>
          </w:tcPr>
          <w:p w:rsidR="005A4F4B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высшего образования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Дидактика высшей школы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 и средства обучения в высшей школе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процесс в высшей школе</w:t>
            </w:r>
          </w:p>
          <w:p w:rsidR="009C0BF6" w:rsidRPr="00AD3A5E" w:rsidRDefault="009C0BF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4628618"/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Б1.О.08.13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6095" w:type="dxa"/>
          </w:tcPr>
          <w:p w:rsidR="005A4F4B" w:rsidRPr="00AD3A5E" w:rsidRDefault="005748C0" w:rsidP="00AD3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Эволюция этических учений Теоретические основы морали как объекта этического знания. 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 Моральное мировоззрение как базовая предпосылка профессиональной деятельности государственного/муниципального служащего. Мировоззрение: понятие, сущность, структура. Самосознание как основа морального мировоззрения. Сущность морального сознания.</w:t>
            </w:r>
            <w:r w:rsidRPr="00AD3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и формирование профессионального самосознания.</w:t>
            </w:r>
            <w:r w:rsidRPr="00AD3A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Сходство и отличие профессионального самоопределение и профессионального самосознание. </w:t>
            </w: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Сущность, особенности и структура профессиональной  этики государственных/муниципальных служащих. </w:t>
            </w:r>
            <w:r w:rsidRPr="00AD3A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  развитии этики госслужбы. Особенности организации и функционирования госслужбы и влияние их на мораль госслужащих. </w:t>
            </w: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Нравственные принципы государственной и муниципальной службы. </w:t>
            </w:r>
            <w:r w:rsidRPr="00AD3A5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Духовно-нравственный облик современной государственной службы</w:t>
            </w:r>
            <w:r w:rsidRPr="00AD3A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Основные нравственные принципы государственного и муниципального  служащего. </w:t>
            </w:r>
            <w:r w:rsidRPr="00AD3A5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Федерации». </w:t>
            </w: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Этические требования к государственному и муниципальному служащему. </w:t>
            </w:r>
            <w:r w:rsidRPr="00AD3A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</w:t>
            </w: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Управленческая культура и этика служебных отношений на государственной и муниципальной службе. </w:t>
            </w:r>
            <w:r w:rsidRPr="00AD3A5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  </w:t>
            </w:r>
            <w:r w:rsidRPr="00AD3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Деловой этикет государственного и муниципального служащего. </w:t>
            </w:r>
            <w:r w:rsidRPr="00AD3A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Общее понятие этикета. Основные функции этикета на государственной службе. Основные принципы этикета государственного и муниципального служащего.</w:t>
            </w:r>
          </w:p>
        </w:tc>
      </w:tr>
      <w:bookmarkEnd w:id="0"/>
      <w:tr w:rsidR="005A4F4B" w:rsidRPr="00AD3A5E" w:rsidTr="00E615B8">
        <w:trPr>
          <w:trHeight w:val="255"/>
        </w:trPr>
        <w:tc>
          <w:tcPr>
            <w:tcW w:w="1957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Б1.О.08.14</w:t>
            </w:r>
          </w:p>
        </w:tc>
        <w:tc>
          <w:tcPr>
            <w:tcW w:w="2551" w:type="dxa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6095" w:type="dxa"/>
          </w:tcPr>
          <w:p w:rsidR="005A4F4B" w:rsidRPr="00AD3A5E" w:rsidRDefault="00320A8A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государственного контроля в России. Основы государственного и управленческого контроля в РФ. Нормативно-правовое регулирование контрольно-надзорной деятельности в России. Система органов государственного и муниципального контроля в Российской Федерации. Надзор и надзорная деятельность в Российской Федерации. Проблемы эффективности государственного контроля. Оценка регулирующего воздействия в РФ. Основные направления противодействия коррупции. Антикоррупционная экспертиза нормативных правовых актов в РФ. Организация общественного контроля за деятельностью органов власти и управления в РФ.</w:t>
            </w:r>
          </w:p>
        </w:tc>
      </w:tr>
      <w:tr w:rsidR="005A4F4B" w:rsidRPr="00AD3A5E" w:rsidTr="00E615B8">
        <w:trPr>
          <w:trHeight w:val="330"/>
        </w:trPr>
        <w:tc>
          <w:tcPr>
            <w:tcW w:w="10603" w:type="dxa"/>
            <w:gridSpan w:val="3"/>
            <w:hideMark/>
          </w:tcPr>
          <w:p w:rsidR="005A4F4B" w:rsidRPr="00AD3A5E" w:rsidRDefault="005A4F4B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К.М.Комплексные модули</w:t>
            </w:r>
          </w:p>
        </w:tc>
      </w:tr>
      <w:tr w:rsidR="005A4F4B" w:rsidRPr="00AD3A5E" w:rsidTr="00E615B8">
        <w:trPr>
          <w:trHeight w:val="330"/>
        </w:trPr>
        <w:tc>
          <w:tcPr>
            <w:tcW w:w="10603" w:type="dxa"/>
            <w:gridSpan w:val="3"/>
            <w:hideMark/>
          </w:tcPr>
          <w:p w:rsidR="005A4F4B" w:rsidRPr="00AD3A5E" w:rsidRDefault="005A4F4B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 Модуль "Институт государственно-частного партнерства, регулирование в сфере государственных инвестиций и инвестиционной деятельности"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Государственно-частное партнерство в различных отраслях экономики</w:t>
            </w:r>
          </w:p>
        </w:tc>
        <w:tc>
          <w:tcPr>
            <w:tcW w:w="6095" w:type="dxa"/>
          </w:tcPr>
          <w:p w:rsidR="005A4F4B" w:rsidRPr="00AD3A5E" w:rsidRDefault="00C4127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Определение, содержание, функции и принципы государственно-частного партнерства (ГЧП). История и текущее состояние развития рынка проектов ГЧП в Российской Федерации и в мире. Законодательные основы и нормативное регулирование отношений ГЧП в России и проблемы их развития. Организация подготовки проекта государственно-частного партнерства. Принципы и основы организации финансирования проектов ГЧП. Управление рисками при реализации проектов государственно-частного партнерства. Государственно-частное партнерство в социальнойсфере и экономике. Финансовый механизм частно-государственного партнерства в системе государственного управления. Успешные практики реализации проектов ГЧП в России и за рубежом</w:t>
            </w:r>
            <w:r w:rsidR="005420A9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процесс в российской экономике: состояние и основные тенденции развития. Организационные структуры управления инвестиционным процессом. Государственная инвестиционная политика. Государственное регулирование инвестиционной деятельности. 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</w:tc>
        <w:tc>
          <w:tcPr>
            <w:tcW w:w="6095" w:type="dxa"/>
          </w:tcPr>
          <w:p w:rsidR="005A4F4B" w:rsidRPr="00AD3A5E" w:rsidRDefault="00C4127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Теория и мировая практика государственно-частного и муниципально-частного партнерства. Законодательная и нормативная база проектов государственно-частного и муниципально-частного партнерства. Государственно-частноеимуниципально-частноепартнерство: методы, модели и механизмы реализации. Государственно-частноеимуниципально-частноепартнерство в социальной сфере и экономике. Финансовый механизм государственно-частногоимуниципально-частногопартнерства в системе управления.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субъекта РФ в сфере государственно-частного партнерства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20A8A" w:rsidRPr="00AD3A5E" w:rsidRDefault="00320A8A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государственно-частного партнерства. ГЧП: понятие, сущность и возможности для развития экономики субъекта РФ. Особенности различных видов ГЧП Государственное и муниципальное управление в сфере ГЧП. Система государственного и муниципального управления сферой ГЧП в субъекте РФ. Формирование политики субъекта. РФ в сфере ГЧП Процесс государственного и муниципального управления сферой ГЧП. Нормативно-правовая база сферы ГЧП 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К.М.01.05(П)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1)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A4F4B" w:rsidRPr="00AD3A5E" w:rsidRDefault="005A4F4B" w:rsidP="00AD3A5E">
            <w:pPr>
              <w:pStyle w:val="a9"/>
              <w:spacing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D3A5E">
              <w:rPr>
                <w:rFonts w:ascii="Times New Roman" w:hAnsi="Times New Roman"/>
                <w:b w:val="0"/>
                <w:sz w:val="24"/>
              </w:rPr>
              <w:t xml:space="preserve">Роль и место производственной практики ( профессиональной по профилю деятельности 1) в учебном процессе. 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Формы и способы проведения </w:t>
            </w:r>
            <w:r w:rsidRPr="00AD3A5E">
              <w:rPr>
                <w:rFonts w:ascii="Times New Roman" w:hAnsi="Times New Roman"/>
                <w:b w:val="0"/>
                <w:sz w:val="24"/>
              </w:rPr>
              <w:t>производственной практики ( профессиональной по профилю деятельности 1)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. Организация </w:t>
            </w:r>
            <w:r w:rsidRPr="00AD3A5E">
              <w:rPr>
                <w:rFonts w:ascii="Times New Roman" w:hAnsi="Times New Roman"/>
                <w:b w:val="0"/>
                <w:sz w:val="24"/>
              </w:rPr>
              <w:t>производственной практики ( профессиональной по профилю деятельности 1)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. Содержание </w:t>
            </w:r>
            <w:r w:rsidRPr="00AD3A5E">
              <w:rPr>
                <w:rFonts w:ascii="Times New Roman" w:hAnsi="Times New Roman"/>
                <w:b w:val="0"/>
                <w:sz w:val="24"/>
              </w:rPr>
              <w:t xml:space="preserve">производственной практики ( профессиональной по профилю деятельности 1). </w:t>
            </w:r>
            <w:bookmarkStart w:id="1" w:name="_Toc436907045"/>
            <w:r w:rsidRPr="00AD3A5E">
              <w:rPr>
                <w:rStyle w:val="a8"/>
                <w:rFonts w:ascii="Times New Roman" w:hAnsi="Times New Roman"/>
                <w:sz w:val="24"/>
              </w:rPr>
              <w:t>Т</w:t>
            </w:r>
            <w:bookmarkEnd w:id="1"/>
            <w:r w:rsidRPr="00AD3A5E">
              <w:rPr>
                <w:rStyle w:val="a8"/>
                <w:rFonts w:ascii="Times New Roman" w:hAnsi="Times New Roman"/>
                <w:sz w:val="24"/>
              </w:rPr>
              <w:t xml:space="preserve">ребования к отчету по </w:t>
            </w:r>
            <w:r w:rsidRPr="00AD3A5E">
              <w:rPr>
                <w:rFonts w:ascii="Times New Roman" w:hAnsi="Times New Roman"/>
                <w:b w:val="0"/>
                <w:sz w:val="24"/>
              </w:rPr>
              <w:t xml:space="preserve">производственной практике ( профессиональной по профилю деятельности 1). </w:t>
            </w:r>
          </w:p>
        </w:tc>
      </w:tr>
      <w:tr w:rsidR="005A4F4B" w:rsidRPr="00AD3A5E" w:rsidTr="00E615B8">
        <w:trPr>
          <w:trHeight w:val="202"/>
        </w:trPr>
        <w:tc>
          <w:tcPr>
            <w:tcW w:w="10603" w:type="dxa"/>
            <w:gridSpan w:val="3"/>
            <w:hideMark/>
          </w:tcPr>
          <w:p w:rsidR="005A4F4B" w:rsidRPr="00AD3A5E" w:rsidRDefault="005A4F4B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 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"Управление государственными закупками и контрактами"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бухгалтерский учет в сфере государственных и муниципальных закупок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предмет, метод и задачи статистики.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измерение и наблюдение социально- экономических явлений Зарождение статистической науки. Предмет статистической науки. Метод статистики. Понятие о законе больших чисел и его роли в изучении статистических закономерностей.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статистической науки. Исходные понятия статистики: статистическая совокупность, единицы совокупности, признак, вариация, статистический показатель, система показателей.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задачи статистики в Российской Федерации. Программа совершенствования отечественной статистической системы. Переход на международные правила и стандарты учета и статистики.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органы статистики.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этапы статистического исследования. Статистическое наблюдение – первый этап статистического исследования. План статистического наблюдения. Программно-методологические вопросы статистического наблюдения: цель, объект и единицы наблюдения, программа, статистические формуляры и инструкция. Организационные формы и виды статистического наблюдения. Организация проведения статистического наблюдения. Подготовительные работы. Роль статистического наблюдения в информационном обеспечении пользователей.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и сводка материалов статистических наблюдений.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относительные величины.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величины и показатели вариации Методы обработки статистической информации, построения статистических показателей и организации статистических работ.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Сводка – второй этап статистического исследования. Содержание и задачи сводки. Задачи группировок и их значение в статистическом исследовании. Типологические, структурные и аналитические группировки. Простые и комбинационные группировки. Выбор группировочных признаков, определение числа групп. Вторичная группировка. Классификация как разновидность группировок. Состав и структура общероссийских и международных экономико-статистических классификаторов.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таблица и ее элементы. Макет таблицы. Виды таблиц по характеру подлежащего. Разработка сказуемого таблицы. Правила построения таблиц. Абсолютные величины как исходная форма статистических показателей. Их значение и способы получения. Относительные величины, их виды и формы выражения. Взаимосвязи относительных величин. Взаимосвязи абсолютных и относительных величин. Правила построения статистических показателей и индексов. Сущность средней величины. Взаимосвязь метода средних и группировок. Виды средних и способы их вычисления. Правило мажорантности средних. Выбор формы средней. Выбор веса средней. Средняя арифметическая (простая и взвешенная). Свойства средней арифметической. Средняя гармоническая (простая и взвешенная). Другие виды средних величин. Структурные средние: мода, медиана, квартили и децили. Их назначение и способы вычисления. Средние величины в статистическом анализе.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вариации и задачи ее статистического изучения. Абсолютные показатели вариации. Расчет дисперсии на основе ее свойств. Относительные показатели вариации: коэффициент вариации, коэффициент осцилляции, линейный коэффициент вариации. Меры вариации для сгруппированных данных: общая дисперсия, групповая (частная), меж групповая дисперсия. Правило сложения дисперсий. Эмпирическое корреляционное отношение. Дисперсия альтернативного признака. Понятие о ряде динамики. Виды рядов динамики. Правила построения рядов динамики. Сопоставимость данных в динамике. Приведение рядов динамики к сопоставимому виду.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показатели ряда динамики: абсолютные, относительные и средние показатели. Основная тенденция ряда динамики и методы ее выявления. Метод укрупнения интервалов. Скользящая средняя. Аналитическое сглаживание. Выбор аналитической функции. Расчет параметров уравнения тренда. Сезонные колебания и методы их изучения. Индексы сезонности. Автокорреляция в рядах динамики и ее измерение. Интерполяция и экстраполяция рядов динамики.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индексах. Индексы индивидуальные и общие. Агрегатный индекс как исходная форма общего индекса. Индексируемые величины. Соизмерения индексируемых величин. Веса индексов. Средний арифметический и гармонический индексы. Ряды индексов с постоянной и переменной базой сравнения, с постоянными и переменными весами. Индексный метод анализа динамики среднего уровня. Индексы переменного состава, индексы постоянного (фиксированного) состава, индексы структурных сдвигов. Индексный метод факторного анализа. Важнейшие экономические индексы. Территориальные индексы.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Виды хозяйственного учета, нормативное регулирование бухгалтерского учета, его принципы и допущения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Возникновение учета. Основные этапы его развития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Виды хозяйственного учета. Бухгалтерский учет, его место и роль в системе управления экономическими субъектами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объект бухгалтерского учета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Законодательное и нормативное регулирование бухгалтерского учета в Российской Федерации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допущения бухгалтерского учета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Классификация активов и источников и образования. Понятие активов и их классификация по существу и срокам оборачиваемости. Понятие капитала организации, его виды по существу. Понятие обязательств и их классификация по существу и срокам оборачиваемости. Элементы метода бухгалтерского учета Сущность и назначение элементов метода бухгалтерского учета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калькуляция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Документирование и инвентаризация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Счета и двойная запись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и бухгалтерская отчетность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Учет процессов капитальных вложений и снабжения </w:t>
            </w:r>
            <w:r w:rsidR="00E615B8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хозяйственного процесса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содержание, порядок отражения на счетах бухгалтерского учета и документирования процесса капитальных вложений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содержание, порядок отражения на счетах бухгалтерского учета и документирование процесса снабжения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содержание, порядок отражения на счетах бухгалтерского учета и документирования процесса производства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содержание, порядок отражения на счетах бухгалтерского учета и документирование процесса реализации 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Выявление финансовых результатов деятельности организации.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основы регулирования деятельности в сфере закупок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поимущественного налогообложения Общая характеристика и место поимущественных налогов в налоговых системах. Понятие и виды налогов на недвижимое имущество. Единые и дифференцированные налоги на недвижимость. Налог на имущество организаций: налогоплательщики, объект, налоговая база, налоговый период, порядок исчисления и уплаты, льготы. Налог на имущество физических лиц: налогоплательщики, объект, налоговая база, налоговый период, порядок исчисления и уплаты, льготы.</w:t>
            </w:r>
          </w:p>
          <w:p w:rsidR="005A4F4B" w:rsidRPr="00AD3A5E" w:rsidRDefault="005A4F4B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налогообложения добычи полезных ископаемых Общая характеристика НДПИ. Понятие регалий и роялти. НДПИ в системе природоресурсных платежей. Правовые основы установления и взимания НДПИ. Юридический состав НДПИ. Налоговая база. Налоговая ставка. Порядок исчисления и уплаты НДПИ. Тенденции развития налогообложения добычи полезных ископаемых. Налог на дополнительный доход и его состав. 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на современном рынке сбыта</w:t>
            </w:r>
          </w:p>
        </w:tc>
        <w:tc>
          <w:tcPr>
            <w:tcW w:w="6095" w:type="dxa"/>
          </w:tcPr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 экономическое содержание цены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политика предприятий в условиях рыночной экономики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 на продукцию промышленности в РФ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в ритейле на современном этапе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на услуги, особенности их формирования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  <w:p w:rsidR="006D36F7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современного ценообразования</w:t>
            </w:r>
          </w:p>
          <w:p w:rsidR="005A4F4B" w:rsidRPr="00AD3A5E" w:rsidRDefault="006D36F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опыт современного ценообразования</w:t>
            </w:r>
          </w:p>
        </w:tc>
      </w:tr>
      <w:tr w:rsidR="005A4F4B" w:rsidRPr="00AD3A5E" w:rsidTr="00E615B8">
        <w:trPr>
          <w:trHeight w:val="25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обоснование и нормирование закупок. Осуществление закупок. Организационные, правовые и информационные аспекты осуществления закупок. Контракты 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К.М.02.05(П)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2)</w:t>
            </w:r>
          </w:p>
        </w:tc>
        <w:tc>
          <w:tcPr>
            <w:tcW w:w="6095" w:type="dxa"/>
          </w:tcPr>
          <w:p w:rsidR="00285228" w:rsidRPr="00AD3A5E" w:rsidRDefault="00285228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(профессиональная по профилю деятельности 2) </w:t>
            </w:r>
          </w:p>
          <w:p w:rsidR="00285228" w:rsidRPr="00AD3A5E" w:rsidRDefault="00285228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соответствии с учебным планом и календарным учебным графиком.</w:t>
            </w:r>
          </w:p>
          <w:p w:rsidR="00285228" w:rsidRPr="00AD3A5E" w:rsidRDefault="00285228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направлена на закрепление и углубление теоретических знаний по модулю «Управление государственными закупками и контрактами». Производственная практика направлена на систематизацию знаний, освоение умений и навыков, развитие у обучающихся личностных качеств, а также формирование компетенций, способствующих успешной деятельности по профилю подготовки. </w:t>
            </w:r>
          </w:p>
          <w:p w:rsidR="005A4F4B" w:rsidRPr="00AD3A5E" w:rsidRDefault="005A4F4B" w:rsidP="00AD3A5E">
            <w:pPr>
              <w:pStyle w:val="a9"/>
              <w:spacing w:after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A4F4B" w:rsidRPr="00AD3A5E" w:rsidTr="00E615B8">
        <w:trPr>
          <w:trHeight w:val="255"/>
        </w:trPr>
        <w:tc>
          <w:tcPr>
            <w:tcW w:w="10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 Элективные дисциплины (модули)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экспертиза в сфере закупок</w:t>
            </w:r>
          </w:p>
        </w:tc>
        <w:tc>
          <w:tcPr>
            <w:tcW w:w="6095" w:type="dxa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Институциональные основы противодействия коррупции в Р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нормативные правовые акты в сфере противодействии коррупции</w:t>
            </w:r>
            <w:r w:rsidRPr="00AD3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правовых средств противодеи̌ствиякоррупции.Национальная стратегия противодействия коррупции и Национальный план противодействия коррупции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рганы государственной власти, участвующие в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направлений государственной политики в сфере противодействия коррупции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антикоррупционных программ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власти</w:t>
            </w: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совещательны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экспертны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 коррупции. И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нституты гражданского общества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субъекты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контроля.Политика государства в сфере взаимодействия институтов гражданского общества и органов власти.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в РФ</w:t>
            </w:r>
          </w:p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коррупции в системе управления народным хозяйством. </w:t>
            </w: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антикоррупционное регулирование нормотворческой деятельности на федеральном, региональном и местном уровнях. 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 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64628606"/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исполнения и результатов исполнения контрактов</w:t>
            </w:r>
          </w:p>
        </w:tc>
        <w:tc>
          <w:tcPr>
            <w:tcW w:w="6095" w:type="dxa"/>
          </w:tcPr>
          <w:p w:rsidR="00756668" w:rsidRPr="00AD3A5E" w:rsidRDefault="001D3D92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сфере закупок. Основные принципы контрактной системы в сфере закупок: открытость и прозрачность информации, обеспечение конкуренции, профессионализм заказчика, стимулирование инноваций, единство контрактной системы в сфере закупок, ответственность за результативность обеспечения государственных и муниципальных нужд, эффективность осуществления закупок. Государственный контракт как особый вид договора. Основные понятия и термины. Порядок заключения контракта. Требования к содержанию контрактов. Возможность изменения объема закупки при заключении контракта. Установление, способы и требования обеспечения контракта. Порядок исполнения контрактов. Экспертиза результатов контракта. Требования к приемке результатов контракта. Оформление и размещение отчета об исполнении контракта в системе ЕИС. Порядок изменения и расторжения контрактов.</w:t>
            </w:r>
            <w:r w:rsidR="00756668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контроля в сфере закупок. Субъекты и объекты контроля в сфере закупок. Полномочия контрольных органов. Виды проверок, основания их проведения. Действия контрольных органов по результатам проверок. Раскрытие информации о результатах контроля в сфере закупок. Определение экспертов и экспертных организаций. Привлечение эксперта или экспертной организации. Оформление результатов экспертизы. Документы о приемке результатов исполнения контракта, а также отдельного этапа его исполнения.</w:t>
            </w:r>
          </w:p>
        </w:tc>
      </w:tr>
      <w:bookmarkEnd w:id="2"/>
      <w:tr w:rsidR="005A4F4B" w:rsidRPr="00AD3A5E" w:rsidTr="00E615B8">
        <w:trPr>
          <w:trHeight w:val="330"/>
        </w:trPr>
        <w:tc>
          <w:tcPr>
            <w:tcW w:w="10603" w:type="dxa"/>
            <w:gridSpan w:val="3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 Модуль "Общеорганизационная подготовка проектов государственно-частного партнерства"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сферы государственно-частного партнерства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B" w:rsidRPr="00AD3A5E" w:rsidRDefault="005A4F4B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специальных налоговых режимов Понятие специального налогового режима. Общий режим и специальный режим налогообложения. Требования к субъектам предпринимательской деятельности в целях применения специального налогового режима. Характеристика упрощенной системы налогообложения. Утрата права на применение УСН. Учет доходов и расходов. Налоговая база. Минимальный налог при УСН. Налоговые ставки. Характеристика и перспективы единого налога на вмененный доход. Полномочия муниципальных образований и городов федерального значения в сфере ЕНВД. Юридический состав ЕНВД. Характеристика патентной системы налогообложения. Характеристика единого сельскохозяйственного налога. Характеристика специального налогового режима, применяемого при соглашении о разделе продукции. Вопросы налогообложения самозанятых лиц и налог на профессиональный доход. </w:t>
            </w:r>
          </w:p>
          <w:p w:rsidR="005A4F4B" w:rsidRPr="00AD3A5E" w:rsidRDefault="005A4F4B" w:rsidP="00AD3A5E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сборов Дифференциальные признаки сборы. Классификация сборов. Характеристика государственной пошлины. Характеристика сборов за пользование объектами животного мира и объектами водных биологических ресурсов. Характеристика торгового сбора.</w:t>
            </w:r>
          </w:p>
          <w:p w:rsidR="005A4F4B" w:rsidRPr="00AD3A5E" w:rsidRDefault="005A4F4B" w:rsidP="00AD3A5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AD3A5E">
              <w:rPr>
                <w:sz w:val="24"/>
                <w:szCs w:val="24"/>
              </w:rPr>
              <w:t>Правовое регулирование страховых взносов в государственные внебюджетные фонды Правовая природа страховых взносов. Развитие правового регулирования в сфере уплаты обязательных платежей на обязательное социальное страхование. Бремя уплаты страховых взносов. Правовая конструкция страховых взносов. Порядок исчисления и уплаты страховых взносов. Порядок администрирования страховых взносов.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B" w:rsidRPr="00AD3A5E" w:rsidRDefault="00C4127B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Механизм отбора проектов ГЧП, участник</w:t>
            </w:r>
            <w:r w:rsidR="004809A7" w:rsidRPr="00AD3A5E">
              <w:t>и</w:t>
            </w:r>
            <w:r w:rsidRPr="00AD3A5E">
              <w:t xml:space="preserve"> реализации проектов, обеспечение эффективности и прозрачности расходования государственных средств. </w:t>
            </w:r>
            <w:r w:rsidR="004809A7" w:rsidRPr="00AD3A5E">
              <w:t>Стратегиях развития национальной экономики. Рынок проектов государственно-частного партнерства. Планы развития отраслей, секторов, сфер экономики на основе ГЧП.</w:t>
            </w:r>
          </w:p>
          <w:p w:rsidR="005A4F4B" w:rsidRPr="00AD3A5E" w:rsidRDefault="00C4127B" w:rsidP="00AD3A5E">
            <w:pPr>
              <w:pStyle w:val="ac"/>
              <w:spacing w:before="0" w:beforeAutospacing="0" w:after="0" w:afterAutospacing="0"/>
              <w:jc w:val="both"/>
            </w:pPr>
            <w:r w:rsidRPr="00AD3A5E">
              <w:t>Механизм формирования рынка проектов ГЧП посредством планирования</w:t>
            </w:r>
            <w:r w:rsidR="004809A7" w:rsidRPr="00AD3A5E">
              <w:t>. Вовлечение частного предпринимательского сектора в государственно-частное партнерство посредством реализации стратегии ГЧП.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государственного и муниципального управления сферой государственно-частного партнерства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B" w:rsidRPr="00AD3A5E" w:rsidRDefault="00C4127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Модели и формы государственно-частного партнерства. Процедура и принципы создания государственно-частного партнерства. Публичный и частный партнер в государственно-частном партнерстве. Соглашение о государственно-частном партнерстве. Эксплуатация объекта соглашения в государственно-частном партнерстве. Управление проектами в рамках государственно-частного партнерства, оценка экономической эффективности проектов и программ. Управление государственными и муниципальными имуществом, закупками и заказами. Особенности применения государственно-частного партнерства в различных сферах деятельности в России и за рубежом. Перспективы развития государственно-частного партнерства. Информационные технологии в профессиональной деятельности.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К.М.03.05(П)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(аналитическая практика)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28" w:rsidRPr="00AD3A5E" w:rsidRDefault="00285228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(аналитическая практика) проводится в соответствии с учебным планом и календарным учебным графиком.</w:t>
            </w:r>
          </w:p>
          <w:p w:rsidR="00285228" w:rsidRPr="00AD3A5E" w:rsidRDefault="00285228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направлена на закрепление и углубление теоретических знаний по модулю «Общеорганизационная подготовка проектов государственно-частного партнерства». Производственная практика (аналитическая практика) направлена на систематизацию знаний, освоение умений и навыков, развитие у обучающихся личностных качеств, а также формирование компетенций, способствующих успешной деятельности по профилю подготовки. </w:t>
            </w:r>
          </w:p>
          <w:p w:rsidR="005A4F4B" w:rsidRPr="00AD3A5E" w:rsidRDefault="005A4F4B" w:rsidP="00AD3A5E">
            <w:pPr>
              <w:pStyle w:val="a9"/>
              <w:spacing w:after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A4F4B" w:rsidRPr="00AD3A5E" w:rsidTr="00E615B8">
        <w:trPr>
          <w:trHeight w:val="330"/>
        </w:trPr>
        <w:tc>
          <w:tcPr>
            <w:tcW w:w="10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4B" w:rsidRPr="00AD3A5E" w:rsidRDefault="005A4F4B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 Элективные дисциплины (модули)</w:t>
            </w:r>
          </w:p>
        </w:tc>
      </w:tr>
      <w:tr w:rsidR="005A4F4B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4B" w:rsidRPr="00AD3A5E" w:rsidRDefault="005A4F4B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мировая практика государственно-частного партнерства</w:t>
            </w:r>
          </w:p>
        </w:tc>
        <w:tc>
          <w:tcPr>
            <w:tcW w:w="6095" w:type="dxa"/>
          </w:tcPr>
          <w:p w:rsidR="005A4F4B" w:rsidRPr="00AD3A5E" w:rsidRDefault="00EC7153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реализации проектов ГЧП в России. Правовые особенности проектов ГЧП в России. Организационные схемы реализации проектов в сфере. Схемы ГЧП: российская практика. Развитие и перспективы ГЧП в России в ближайшие годы. Механизмы финансирования проектов ГЧП в России. Параметры реализации проекта ГЧП. Схема организации финансирования проектов ГЧП. Подходы к построению финансовой модели и оценки эффектов проекта, реализуемого в форме ГЧП: российская практика. Сравнительный анализ российского и зарубежного опыта в сфере реализации проектов в формате ГЧП. История Россия - Запад. Текущая ситуация применения схем ГЧП в России. Проекты Северо-Западного региона. Перспективные проекты в формате ГЧП. 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64628600"/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 государственно-частного партнерства на российском и зарубежном рынках</w:t>
            </w:r>
          </w:p>
        </w:tc>
        <w:tc>
          <w:tcPr>
            <w:tcW w:w="6095" w:type="dxa"/>
          </w:tcPr>
          <w:p w:rsidR="004B5BDF" w:rsidRPr="00AD3A5E" w:rsidRDefault="00093B46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ГЧП: понятие, сущность, формы, механизмыГЧП: теоретический и исторический аспекты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.Механизмы и модели ГЧП.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Российский закон о государственно-частном партнерстве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ГЧП за рубежом: общие сведения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94E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лидеры в области частно-государственного партнерства.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ГЧП в России: современный опыт. Региональные особенности развития ГЧП в России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Государственно-общественные институты как основа для ГЧП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Институты как основа партнерства бизнеса и власти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и возможности для ГЧП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частные инвестиции в общественный сектор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  <w:r w:rsidR="00D4794E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Социальное партнерство как основа ГЧП. </w:t>
            </w:r>
            <w:r w:rsidR="00D4794E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механизма частно-государственного партнерства для реализации проектов в сфере общественной инфраструктуры, социальных и муниципальных услуг.</w:t>
            </w:r>
          </w:p>
          <w:p w:rsidR="001F6455" w:rsidRPr="00AD3A5E" w:rsidRDefault="001F6455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аспекты реализации проектов ГЧП в России Правовые особенности проектов ГЧП в России. Организационные схемы реализации проектов в сфере ГЧП. Схемы ГЧП: российская практика. Механизмы финансирования проектов ГЧП в России Параметры реализации проекта ГЧП .Схема организации финансирования проектов ГЧП. Сравнительный анализ российского и зарубежного опыта в сфере реализации проектов в формате ГЧП.</w:t>
            </w:r>
          </w:p>
        </w:tc>
      </w:tr>
      <w:bookmarkEnd w:id="3"/>
      <w:tr w:rsidR="004B5BDF" w:rsidRPr="00AD3A5E" w:rsidTr="00E615B8">
        <w:trPr>
          <w:trHeight w:val="330"/>
        </w:trPr>
        <w:tc>
          <w:tcPr>
            <w:tcW w:w="10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 Модуль "Управление и контроль реализации проектов государственно-частного партнерства"</w:t>
            </w:r>
          </w:p>
        </w:tc>
      </w:tr>
      <w:tr w:rsidR="004B5BDF" w:rsidRPr="00AD3A5E" w:rsidTr="00E615B8">
        <w:trPr>
          <w:trHeight w:val="49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коммуникации при реализации проектов государственно-частного партнерства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магистранты  освоят: теоретические основы, структуру и содержание процесса деловой коммуникации; методы и способы эффективного общения, проявляющиеся в выборе средств убеждения и оказания влияния на партнеров по общению; приемы психологической защиты личности от негативных, травмирующих переживаний, способы адаптации; способы предупреждения конфликтов и выхода из конфликтных ситуаций; правила активного стиля общения и успешной самопрезентации в деловой коммуникации. Важными умениями студентов станут следующие: выбирать такие стиль, средства, приемы общения, которые бы с минимальными затратами приводили к намеченной цели общения; находить пути преодоления конфликтных ситуаций, встречающихся как в пределах учебной жизни, так и вне ее;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эффективно взаимодействовать в команде</w:t>
            </w:r>
            <w:r w:rsidRPr="00AD3A5E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при</w:t>
            </w:r>
            <w:r w:rsidRPr="00AD3A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D3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подготовке и </w:t>
            </w:r>
            <w:r w:rsidRPr="00AD3A5E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реализации проектов</w:t>
            </w:r>
            <w:r w:rsidRPr="00AD3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государственно-</w:t>
            </w:r>
            <w:r w:rsidRPr="00AD3A5E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частного партнерства.</w:t>
            </w:r>
          </w:p>
        </w:tc>
      </w:tr>
      <w:tr w:rsidR="004B5BDF" w:rsidRPr="00AD3A5E" w:rsidTr="007426FE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64628595"/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DF" w:rsidRPr="00AD3A5E" w:rsidRDefault="00093B46" w:rsidP="00AD3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концессионных соглашений, соглашений о государственно-частном партнерстве (ГЧП), соглашений о муниципально-частном партнерстве (МЧП). ФЗ No 224  «О государственно-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мониторинга концессионных соглашений.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проектах, структурируемых на принципах государственно-частного партнерства, используется Минэкономразвития России при формировании значения показателя «Уровень развития государственно - частного партнерства в субъекте Российской Федерации».Методика расчета Показателя развития ГЧП и порядок формирования рейтинга субъектов Российской Федерации по уровню развития сферы ГЧП.</w:t>
            </w:r>
          </w:p>
        </w:tc>
      </w:tr>
      <w:bookmarkEnd w:id="4"/>
      <w:tr w:rsidR="004B5BDF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рисками при реализации проекта государственно-частного партнерства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Генезис и история развитиягосударственно-частного партнёрства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Теория государственно-частного партнерства и ее место в системе экономических наук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оценки рисков проектов государственно-частного партнерства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Развитие анализа и распределения рисков при реализации проектов государственно-частного партнерства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системы управления рисками проектов государственно-частного партнерства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основы государственно-частного партнёрства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Классификация форм государственно-частного партнёрства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форм государственно-частного партнёрства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Механизм государственно-частного партнерства: основные участники, риски, принципы и модели.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в инновационной сфере как фактор модернизации экономики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и транснациональные системы государственно-частного партнерства в инновационной сфере.</w:t>
            </w:r>
          </w:p>
        </w:tc>
      </w:tr>
      <w:tr w:rsidR="004B5BDF" w:rsidRPr="00AD3A5E" w:rsidTr="00E615B8">
        <w:trPr>
          <w:trHeight w:val="25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К.М.04.04(П)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pStyle w:val="a9"/>
              <w:spacing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D3A5E">
              <w:rPr>
                <w:rFonts w:ascii="Times New Roman" w:hAnsi="Times New Roman"/>
                <w:b w:val="0"/>
                <w:sz w:val="24"/>
              </w:rPr>
              <w:t xml:space="preserve">Роль и место производственной практики (профессиональной по профилю деятельности 3) в учебном процессе. 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Формы и способы проведения </w:t>
            </w:r>
            <w:r w:rsidRPr="00AD3A5E">
              <w:rPr>
                <w:rFonts w:ascii="Times New Roman" w:hAnsi="Times New Roman"/>
                <w:b w:val="0"/>
                <w:sz w:val="24"/>
              </w:rPr>
              <w:t>производственной практики (профессиональной по профилю деятельности 3)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. Организация </w:t>
            </w:r>
            <w:r w:rsidRPr="00AD3A5E">
              <w:rPr>
                <w:rFonts w:ascii="Times New Roman" w:hAnsi="Times New Roman"/>
                <w:b w:val="0"/>
                <w:sz w:val="24"/>
              </w:rPr>
              <w:t>производственной практики (профессиональной по профилю деятельности 3)</w:t>
            </w:r>
            <w:r w:rsidRPr="00AD3A5E">
              <w:rPr>
                <w:rFonts w:ascii="Times New Roman" w:hAnsi="Times New Roman"/>
                <w:b w:val="0"/>
                <w:bCs/>
                <w:sz w:val="24"/>
              </w:rPr>
              <w:t xml:space="preserve">. Содержание </w:t>
            </w:r>
            <w:r w:rsidRPr="00AD3A5E">
              <w:rPr>
                <w:rFonts w:ascii="Times New Roman" w:hAnsi="Times New Roman"/>
                <w:b w:val="0"/>
                <w:sz w:val="24"/>
              </w:rPr>
              <w:t xml:space="preserve">производственной практики (профессиональной по профилю деятельности 3). </w:t>
            </w:r>
            <w:r w:rsidRPr="00AD3A5E">
              <w:rPr>
                <w:rStyle w:val="a8"/>
                <w:rFonts w:ascii="Times New Roman" w:hAnsi="Times New Roman"/>
                <w:sz w:val="24"/>
              </w:rPr>
              <w:t xml:space="preserve">Требования к отчету по </w:t>
            </w:r>
            <w:r w:rsidRPr="00AD3A5E">
              <w:rPr>
                <w:rFonts w:ascii="Times New Roman" w:hAnsi="Times New Roman"/>
                <w:b w:val="0"/>
                <w:sz w:val="24"/>
              </w:rPr>
              <w:t xml:space="preserve">производственной практике (профессиональной по профилю деятельности 3). </w:t>
            </w:r>
          </w:p>
        </w:tc>
      </w:tr>
      <w:tr w:rsidR="004B5BDF" w:rsidRPr="00AD3A5E" w:rsidTr="00E615B8">
        <w:trPr>
          <w:trHeight w:val="330"/>
        </w:trPr>
        <w:tc>
          <w:tcPr>
            <w:tcW w:w="10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 Элективные дисциплины (модули)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средства, применяемые в сфере управления проектами государственно-частного партнерства</w:t>
            </w:r>
          </w:p>
        </w:tc>
        <w:tc>
          <w:tcPr>
            <w:tcW w:w="6095" w:type="dxa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Понятие «проект»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национальные, отраслевые и корпоративные стандарты управления проектами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PMBoK, PRINCE2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Области знаний в управлении проектами. Группы процессов управления проектами. Управление содержанием проекта. Сбор требований.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структуры работ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</w:t>
            </w:r>
            <w:r w:rsidRPr="00AD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in Arrow (AoA)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on Node (AoN).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ресурсов и длительности операций. Сетевой график. Диаграмма Ганта.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Основные методы анализа сетевых моделей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PERT и GERT диаграммы. Оптимизация расписаний проекта с ограниченными ресурсами. Применение теории ограничений к управлению проектами. 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Выбор поставщика. Понятия «неопределённость», «риск» и «возможность». Программное обеспечение анализа сетевых моделей в системе управления проектами государственно-частного партнерства.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управления рисками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Программное обеспечение сферы управления рисками в системе управления проектами государственно-частного партнерства.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проектами государственно-частного партнерства на основе использования информационных и коммуникационных технологий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и внедрение инвестиционных веб-порталов в системе управления проектами государственно-частного партнерства. Программное обеспечение поддержки проектов государственно-частного партнерства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автоматизированная информационная система (ГАС "Управление")</w:t>
            </w:r>
          </w:p>
        </w:tc>
        <w:tc>
          <w:tcPr>
            <w:tcW w:w="6095" w:type="dxa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Государственные информационные системы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информационной системы. Классификация информационных систем. Государственные информационные системы. История становления государственных информационных систем. Государственные информационные системы в развитии информационного общества в Российской Федерации. Классификация государственных информационных систем. Федеральные информационные системы, региональные информационные системы и муниципальные информационные системы: основания создания. Ведомственные информационные системы. Оператор операционной системы.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Задачи и функции государственной автоматизированной информационной системы «Управление»</w:t>
            </w:r>
          </w:p>
          <w:p w:rsidR="004B5BDF" w:rsidRPr="00AD3A5E" w:rsidRDefault="004B5BDF" w:rsidP="00AD3A5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D3A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Положение о государственной автоматизированной информационной системе "Управление". Обеспечение информационно-аналитической поддержки принятия органами государственной власти Российской Федерации и органами местного самоуправления решений в сфере государственного управления и местного самоуправления, а также планирования деятельности этих органов. Осуществление мониторинга, анализа и контроля за исполнением принятых органами государственной власти Российской Федерации и органами местного самоуправления решений, в том числе за реализацией государственных программ Российской Федерации, основных направлений деятельности Правительства Российской Федерации и выполнения приоритетных национальных проектов. Осуществление мониторинга и анализа процессов, происходящих в реальном секторе экономики, финансово-банковской и социальной сферах, а также социально-экономического развития субъектов Российской Федерации. Обеспечение оценки эффективности деятельности органов исполнительной власти субъектов Российской Федерации и органов местного самоуправления.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ГАС «Управление» и назначение ее частей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ГАС «Управление» как комплекс информационных систем и ресурсов, предназначенных для принятия управленческих решений в сфере государственного управления. Подсистемы и компоненты ГАС «Управление». Портал ГАС «Управление». Центральная информационная подсистема «Федерация». Подсистема ведения реестров, справочников и классификаторов. Информационно-аналитическая подсистема. Центральная информационная подсистема «Контур». Программно-технический компонент обеспечения безопасности и управления доступом для различных категорий пользователей. Программно-технический компонент администрирования и мониторинга.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наполнения ГАС «Управление»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сбора потребностей и предложений по составу необходимой информации потребителям. Процедура формирования технологических карт межведомственного взаимодействия. Обмен информацией через ГАС «Управление». Документы стратегического планирования. Схемы территориального планирования. Муниципальное планирование. 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BDF" w:rsidRPr="00AD3A5E" w:rsidTr="00E615B8">
        <w:trPr>
          <w:trHeight w:val="330"/>
        </w:trPr>
        <w:tc>
          <w:tcPr>
            <w:tcW w:w="10603" w:type="dxa"/>
            <w:gridSpan w:val="3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2.Практика</w:t>
            </w:r>
          </w:p>
        </w:tc>
      </w:tr>
      <w:tr w:rsidR="004B5BDF" w:rsidRPr="00AD3A5E" w:rsidTr="00E615B8">
        <w:trPr>
          <w:trHeight w:val="330"/>
        </w:trPr>
        <w:tc>
          <w:tcPr>
            <w:tcW w:w="10603" w:type="dxa"/>
            <w:gridSpan w:val="3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64628587"/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(научно-исследовательская практика)</w:t>
            </w:r>
          </w:p>
        </w:tc>
        <w:tc>
          <w:tcPr>
            <w:tcW w:w="6095" w:type="dxa"/>
          </w:tcPr>
          <w:p w:rsidR="00F24759" w:rsidRPr="00AD3A5E" w:rsidRDefault="007426FE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(научно-исследовательская практика)Б2.О.01(У)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</w:t>
            </w:r>
            <w:r w:rsidR="00F24759" w:rsidRPr="00AD3A5E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части Блок Б2 «Практики»</w:t>
            </w:r>
            <w:r w:rsidR="00F24759"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BDF" w:rsidRPr="00AD3A5E" w:rsidRDefault="00EB5747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Цель практики - развитие у обучающихся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 </w:t>
            </w: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24759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аработка </w:t>
            </w:r>
            <w:r w:rsidR="00F31F07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теоретического</w:t>
            </w:r>
            <w:r w:rsidR="00F24759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  <w:r w:rsidR="00F31F07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31F07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формулирования целей и задач научного исследования, выбора и обоснования методики исследования, анализа, систематизации и обобщение потенциальных источников информации) </w:t>
            </w:r>
            <w:r w:rsidR="00F24759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выпускной квалификационной работы по утвержденной тематике.</w:t>
            </w:r>
          </w:p>
        </w:tc>
      </w:tr>
      <w:tr w:rsidR="004B5BDF" w:rsidRPr="00AD3A5E" w:rsidTr="00E615B8">
        <w:trPr>
          <w:trHeight w:val="330"/>
        </w:trPr>
        <w:tc>
          <w:tcPr>
            <w:tcW w:w="10603" w:type="dxa"/>
            <w:gridSpan w:val="3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Б2.В.01(Пд)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095" w:type="dxa"/>
          </w:tcPr>
          <w:p w:rsidR="004B5BDF" w:rsidRPr="00AD3A5E" w:rsidRDefault="007426FE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направлена на подготовку основы выпускной квалификационной работы, являющейся обязательной частью </w:t>
            </w:r>
            <w:r w:rsidR="00911DE5"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BDF" w:rsidRPr="00AD3A5E" w:rsidTr="00E615B8">
        <w:trPr>
          <w:trHeight w:val="330"/>
        </w:trPr>
        <w:tc>
          <w:tcPr>
            <w:tcW w:w="10603" w:type="dxa"/>
            <w:gridSpan w:val="3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Блок 3.Государственная итоговая аттестация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Б3.01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095" w:type="dxa"/>
          </w:tcPr>
          <w:p w:rsidR="00502B1F" w:rsidRPr="00AD3A5E" w:rsidRDefault="00502B1F" w:rsidP="00AD3A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по направлению подготовки 38.04.04 Государственное и муниципальное управление Направленность (профиль) программы: «Государственн</w:t>
            </w:r>
            <w:r w:rsidR="006D3EFB" w:rsidRPr="00AD3A5E">
              <w:rPr>
                <w:rFonts w:ascii="Times New Roman" w:hAnsi="Times New Roman" w:cs="Times New Roman"/>
                <w:sz w:val="24"/>
                <w:szCs w:val="24"/>
              </w:rPr>
              <w:t>ое регулирование экономики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»«Государственная итоговая аттестация» входит </w:t>
            </w:r>
            <w:r w:rsidR="00103C3D" w:rsidRPr="00AD3A5E">
              <w:rPr>
                <w:rFonts w:ascii="Times New Roman" w:hAnsi="Times New Roman" w:cs="Times New Roman"/>
                <w:sz w:val="24"/>
                <w:szCs w:val="24"/>
              </w:rPr>
              <w:t>в Блок 3 учебного плана«</w:t>
            </w:r>
            <w:r w:rsidR="00DE08D7" w:rsidRPr="00AD3A5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аттестация»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B1F" w:rsidRPr="00AD3A5E" w:rsidRDefault="00502B1F" w:rsidP="00AD3A5E">
            <w:pPr>
              <w:pStyle w:val="Default"/>
              <w:jc w:val="both"/>
            </w:pPr>
            <w:r w:rsidRPr="00AD3A5E">
              <w:t>Выпускная квалификационная работа должна быть связана с исследованием актуальных проблем в сфере государственной гражданскойимуниципальной служб</w:t>
            </w:r>
            <w:r w:rsidR="00DE08D7" w:rsidRPr="00AD3A5E">
              <w:t xml:space="preserve">ы </w:t>
            </w:r>
            <w:r w:rsidR="006D3EFB" w:rsidRPr="00AD3A5E">
              <w:t>в сфере государственного регулирования экономики</w:t>
            </w:r>
            <w:r w:rsidRPr="00AD3A5E">
              <w:rPr>
                <w:i/>
                <w:iCs/>
              </w:rPr>
              <w:t xml:space="preserve">. </w:t>
            </w:r>
            <w:r w:rsidRPr="00AD3A5E">
              <w:t xml:space="preserve">Выпускная квалификационная работа может иметь характер исследовательской работы или практической разработки в рамках профессиональной деятельности. </w:t>
            </w:r>
          </w:p>
          <w:p w:rsidR="004B5BDF" w:rsidRPr="00AD3A5E" w:rsidRDefault="00502B1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Академии государственный экзамен не включен в состав государственной итоговой аттестации.</w:t>
            </w:r>
          </w:p>
        </w:tc>
      </w:tr>
      <w:bookmarkEnd w:id="5"/>
      <w:tr w:rsidR="004B5BDF" w:rsidRPr="00AD3A5E" w:rsidTr="00E615B8">
        <w:trPr>
          <w:trHeight w:val="330"/>
        </w:trPr>
        <w:tc>
          <w:tcPr>
            <w:tcW w:w="10603" w:type="dxa"/>
            <w:gridSpan w:val="3"/>
          </w:tcPr>
          <w:p w:rsidR="004B5BDF" w:rsidRPr="00AD3A5E" w:rsidRDefault="004B5BDF" w:rsidP="00AD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ФТД.Факультативные дисциплины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общественно-политических процессов в мире</w:t>
            </w:r>
          </w:p>
        </w:tc>
        <w:tc>
          <w:tcPr>
            <w:tcW w:w="6095" w:type="dxa"/>
          </w:tcPr>
          <w:p w:rsidR="004B5BDF" w:rsidRPr="00AD3A5E" w:rsidRDefault="00B01749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дисциплины «Современные тенденции общественно-политических процессов в мире». Теоретико-методологические основы анализа общественно-политического процесса.  Общие тенденции современного мирового развития и тенденции современного мирового политического процесса. Политические системы современности. Становление правового государства, формирование гражданского общества и развитие демократической политической системы. Политический плюрализм как объективная тенденция мирового политического процесса. Трансформация тоталитарных и авторитарных систем. Мировой политический процесс и гуманизация политики и политических отношений. Политическая структура современного мира на рубеже XX-XXI веков. Главные тенденции мирового развития и их влияние на изменение политической структуры мира. Прогнозирование и вероятные сценарии развития общественно-политических процессов в мире.</w:t>
            </w:r>
          </w:p>
        </w:tc>
      </w:tr>
      <w:tr w:rsidR="004B5BDF" w:rsidRPr="00AD3A5E" w:rsidTr="00E615B8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образовательной деятельности</w:t>
            </w:r>
          </w:p>
        </w:tc>
        <w:tc>
          <w:tcPr>
            <w:tcW w:w="6095" w:type="dxa"/>
          </w:tcPr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Рольобразования всовременном мире.Закономерныетенденции развитияобразования.Типологияобразования</w:t>
            </w:r>
            <w:r w:rsidR="00093B46"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Мониторинг в образовании как инструмент оценки его качества.Концепцияпроведения внешнейоценки образования вРФ.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Экономика ифинансированиесистемы образования.Формированиесистемыфинансированияобразования.Построение механизмафинансированияобразования.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Статистика в практике системы образования</w:t>
            </w:r>
          </w:p>
          <w:p w:rsidR="004B5BDF" w:rsidRPr="00AD3A5E" w:rsidRDefault="004B5BDF" w:rsidP="00AD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Технологиипроведения процедуроценки качестваобразования.</w:t>
            </w:r>
          </w:p>
        </w:tc>
      </w:tr>
    </w:tbl>
    <w:p w:rsidR="00CA5859" w:rsidRPr="00AD3A5E" w:rsidRDefault="00CA5859" w:rsidP="00AD3A5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CA5859" w:rsidRPr="00AD3A5E" w:rsidSect="00695E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119"/>
    <w:multiLevelType w:val="hybridMultilevel"/>
    <w:tmpl w:val="C02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AD"/>
    <w:rsid w:val="00077DC8"/>
    <w:rsid w:val="00093B46"/>
    <w:rsid w:val="00097B95"/>
    <w:rsid w:val="000F046D"/>
    <w:rsid w:val="00103C3D"/>
    <w:rsid w:val="00137F68"/>
    <w:rsid w:val="001D0177"/>
    <w:rsid w:val="001D029B"/>
    <w:rsid w:val="001D3D92"/>
    <w:rsid w:val="001D7811"/>
    <w:rsid w:val="001E4734"/>
    <w:rsid w:val="001F6455"/>
    <w:rsid w:val="00201BC4"/>
    <w:rsid w:val="00217E92"/>
    <w:rsid w:val="002431F6"/>
    <w:rsid w:val="00263580"/>
    <w:rsid w:val="00285228"/>
    <w:rsid w:val="0029103B"/>
    <w:rsid w:val="00320A8A"/>
    <w:rsid w:val="0033332A"/>
    <w:rsid w:val="00353A93"/>
    <w:rsid w:val="00362B35"/>
    <w:rsid w:val="00370449"/>
    <w:rsid w:val="00370E68"/>
    <w:rsid w:val="0039015F"/>
    <w:rsid w:val="00391970"/>
    <w:rsid w:val="003968AC"/>
    <w:rsid w:val="003B67F1"/>
    <w:rsid w:val="003C2311"/>
    <w:rsid w:val="0042033D"/>
    <w:rsid w:val="00421C08"/>
    <w:rsid w:val="004809A7"/>
    <w:rsid w:val="00487BF8"/>
    <w:rsid w:val="004B5BDF"/>
    <w:rsid w:val="004E6D5F"/>
    <w:rsid w:val="00502B1F"/>
    <w:rsid w:val="00521BF9"/>
    <w:rsid w:val="005420A9"/>
    <w:rsid w:val="0057371E"/>
    <w:rsid w:val="005748C0"/>
    <w:rsid w:val="005A4F4B"/>
    <w:rsid w:val="005A7328"/>
    <w:rsid w:val="005E6511"/>
    <w:rsid w:val="005F5581"/>
    <w:rsid w:val="00610ECC"/>
    <w:rsid w:val="00675B57"/>
    <w:rsid w:val="006800EA"/>
    <w:rsid w:val="00695E8D"/>
    <w:rsid w:val="006D01B5"/>
    <w:rsid w:val="006D36F7"/>
    <w:rsid w:val="006D3EFB"/>
    <w:rsid w:val="006D5244"/>
    <w:rsid w:val="006E3009"/>
    <w:rsid w:val="006F43D1"/>
    <w:rsid w:val="00716FE6"/>
    <w:rsid w:val="007426FE"/>
    <w:rsid w:val="00756668"/>
    <w:rsid w:val="007946D9"/>
    <w:rsid w:val="008147C7"/>
    <w:rsid w:val="00855C0B"/>
    <w:rsid w:val="00880064"/>
    <w:rsid w:val="00896CEB"/>
    <w:rsid w:val="008A1D0E"/>
    <w:rsid w:val="008A7A12"/>
    <w:rsid w:val="008C3DB7"/>
    <w:rsid w:val="00911DE5"/>
    <w:rsid w:val="009130EC"/>
    <w:rsid w:val="00952745"/>
    <w:rsid w:val="009858E5"/>
    <w:rsid w:val="00987C14"/>
    <w:rsid w:val="009C0BF6"/>
    <w:rsid w:val="009C217F"/>
    <w:rsid w:val="00A4651E"/>
    <w:rsid w:val="00A5234A"/>
    <w:rsid w:val="00A81445"/>
    <w:rsid w:val="00A94B7E"/>
    <w:rsid w:val="00AD3A5E"/>
    <w:rsid w:val="00B01749"/>
    <w:rsid w:val="00B02FF9"/>
    <w:rsid w:val="00B440D2"/>
    <w:rsid w:val="00B56769"/>
    <w:rsid w:val="00B71C5A"/>
    <w:rsid w:val="00BB2DCA"/>
    <w:rsid w:val="00BC03AB"/>
    <w:rsid w:val="00C154B9"/>
    <w:rsid w:val="00C2307A"/>
    <w:rsid w:val="00C4127B"/>
    <w:rsid w:val="00C446C5"/>
    <w:rsid w:val="00C51143"/>
    <w:rsid w:val="00C7593F"/>
    <w:rsid w:val="00CA13CA"/>
    <w:rsid w:val="00CA5859"/>
    <w:rsid w:val="00CC2CF4"/>
    <w:rsid w:val="00CD534A"/>
    <w:rsid w:val="00D3037D"/>
    <w:rsid w:val="00D321D2"/>
    <w:rsid w:val="00D4794E"/>
    <w:rsid w:val="00D96D22"/>
    <w:rsid w:val="00DE08D7"/>
    <w:rsid w:val="00DE30F5"/>
    <w:rsid w:val="00E05316"/>
    <w:rsid w:val="00E05AEB"/>
    <w:rsid w:val="00E252EE"/>
    <w:rsid w:val="00E615B8"/>
    <w:rsid w:val="00E67DFE"/>
    <w:rsid w:val="00E97901"/>
    <w:rsid w:val="00EA1E9A"/>
    <w:rsid w:val="00EB5747"/>
    <w:rsid w:val="00EC7153"/>
    <w:rsid w:val="00EE116A"/>
    <w:rsid w:val="00EF4475"/>
    <w:rsid w:val="00F00297"/>
    <w:rsid w:val="00F24759"/>
    <w:rsid w:val="00F31F07"/>
    <w:rsid w:val="00F71F29"/>
    <w:rsid w:val="00F76CB0"/>
    <w:rsid w:val="00FA0E1A"/>
    <w:rsid w:val="00FA6FA6"/>
    <w:rsid w:val="00FD05B3"/>
    <w:rsid w:val="00FE75F9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AA60-0058-413E-82E8-2E77D550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A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E75F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C2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E75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FE75F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E7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234A"/>
    <w:pPr>
      <w:ind w:left="720"/>
      <w:contextualSpacing/>
    </w:pPr>
  </w:style>
  <w:style w:type="character" w:styleId="a7">
    <w:name w:val="Hyperlink"/>
    <w:uiPriority w:val="99"/>
    <w:unhideWhenUsed/>
    <w:rsid w:val="0039015F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F71F29"/>
    <w:pPr>
      <w:widowControl w:val="0"/>
      <w:autoSpaceDE w:val="0"/>
      <w:autoSpaceDN w:val="0"/>
      <w:spacing w:after="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8">
    <w:name w:val="Strong"/>
    <w:basedOn w:val="a0"/>
    <w:uiPriority w:val="22"/>
    <w:qFormat/>
    <w:rsid w:val="008A1D0E"/>
    <w:rPr>
      <w:b/>
      <w:bCs/>
    </w:rPr>
  </w:style>
  <w:style w:type="paragraph" w:styleId="a9">
    <w:name w:val="Subtitle"/>
    <w:aliases w:val="1_Подзаголовок"/>
    <w:basedOn w:val="a"/>
    <w:next w:val="a"/>
    <w:link w:val="aa"/>
    <w:uiPriority w:val="11"/>
    <w:qFormat/>
    <w:rsid w:val="008A1D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40"/>
      <w:szCs w:val="24"/>
    </w:rPr>
  </w:style>
  <w:style w:type="character" w:customStyle="1" w:styleId="aa">
    <w:name w:val="Подзаголовок Знак"/>
    <w:aliases w:val="1_Подзаголовок Знак"/>
    <w:basedOn w:val="a0"/>
    <w:link w:val="a9"/>
    <w:uiPriority w:val="11"/>
    <w:rsid w:val="008A1D0E"/>
    <w:rPr>
      <w:rFonts w:ascii="Cambria" w:eastAsia="Times New Roman" w:hAnsi="Cambria" w:cs="Times New Roman"/>
      <w:b/>
      <w:sz w:val="40"/>
      <w:szCs w:val="24"/>
      <w:lang w:eastAsia="ru-RU"/>
    </w:rPr>
  </w:style>
  <w:style w:type="character" w:customStyle="1" w:styleId="ab">
    <w:name w:val="Основной шрифт"/>
    <w:uiPriority w:val="99"/>
    <w:rsid w:val="005A4F4B"/>
  </w:style>
  <w:style w:type="paragraph" w:styleId="ac">
    <w:name w:val="Normal (Web)"/>
    <w:basedOn w:val="a"/>
    <w:uiPriority w:val="99"/>
    <w:unhideWhenUsed/>
    <w:rsid w:val="0032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201BC4"/>
    <w:rPr>
      <w:i/>
      <w:iCs/>
    </w:rPr>
  </w:style>
  <w:style w:type="paragraph" w:customStyle="1" w:styleId="Default">
    <w:name w:val="Default"/>
    <w:rsid w:val="00502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gosudarstvennoe_upravl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it-employ</cp:lastModifiedBy>
  <cp:revision>63</cp:revision>
  <dcterms:created xsi:type="dcterms:W3CDTF">2020-12-01T12:48:00Z</dcterms:created>
  <dcterms:modified xsi:type="dcterms:W3CDTF">2022-07-24T16:18:00Z</dcterms:modified>
</cp:coreProperties>
</file>